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1" w:rsidRDefault="0018798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DTK</w:t>
      </w:r>
      <w:r w:rsidR="00D651E1">
        <w:rPr>
          <w:rFonts w:ascii="Arial" w:hAnsi="Arial" w:cs="Arial"/>
          <w:b/>
          <w:sz w:val="20"/>
          <w:szCs w:val="20"/>
        </w:rPr>
        <w:t xml:space="preserve">: </w:t>
      </w:r>
      <w:r w:rsidR="00E61670">
        <w:rPr>
          <w:rFonts w:ascii="Arial" w:hAnsi="Arial" w:cs="Arial"/>
          <w:b/>
          <w:sz w:val="20"/>
          <w:szCs w:val="20"/>
        </w:rPr>
        <w:t>Invitation to</w:t>
      </w:r>
      <w:r w:rsidR="000603A9">
        <w:rPr>
          <w:rFonts w:ascii="Arial" w:hAnsi="Arial" w:cs="Arial"/>
          <w:b/>
          <w:sz w:val="20"/>
          <w:szCs w:val="20"/>
        </w:rPr>
        <w:t xml:space="preserve"> the General Meeting of Shareholders of 2020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8798B">
        <w:rPr>
          <w:rFonts w:ascii="Arial" w:hAnsi="Arial" w:cs="Arial"/>
          <w:sz w:val="20"/>
          <w:szCs w:val="20"/>
        </w:rPr>
        <w:t>03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18798B" w:rsidRPr="0018798B">
        <w:rPr>
          <w:rFonts w:ascii="Arial" w:hAnsi="Arial" w:cs="Arial"/>
          <w:sz w:val="20"/>
          <w:szCs w:val="20"/>
        </w:rPr>
        <w:t>Vinacomin</w:t>
      </w:r>
      <w:proofErr w:type="spellEnd"/>
      <w:r w:rsidR="0018798B" w:rsidRPr="0018798B">
        <w:rPr>
          <w:rFonts w:ascii="Arial" w:hAnsi="Arial" w:cs="Arial"/>
          <w:sz w:val="20"/>
          <w:szCs w:val="20"/>
        </w:rPr>
        <w:t xml:space="preserve"> - Power Holding Corporation</w:t>
      </w:r>
      <w:r w:rsidR="0018798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E61670">
        <w:rPr>
          <w:rFonts w:ascii="Arial" w:hAnsi="Arial" w:cs="Arial"/>
          <w:sz w:val="20"/>
          <w:szCs w:val="20"/>
        </w:rPr>
        <w:t>invitation to</w:t>
      </w:r>
      <w:r w:rsidR="000603A9" w:rsidRPr="000603A9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0603A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18798B" w:rsidRDefault="001879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798B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Pr="0018798B">
        <w:rPr>
          <w:rFonts w:ascii="Arial" w:hAnsi="Arial" w:cs="Arial"/>
          <w:sz w:val="20"/>
          <w:szCs w:val="20"/>
        </w:rPr>
        <w:t>Vinacomin</w:t>
      </w:r>
      <w:proofErr w:type="spellEnd"/>
      <w:r w:rsidRPr="0018798B">
        <w:rPr>
          <w:rFonts w:ascii="Arial" w:hAnsi="Arial" w:cs="Arial"/>
          <w:sz w:val="20"/>
          <w:szCs w:val="20"/>
        </w:rPr>
        <w:t xml:space="preserve"> - Power Holding Corporation</w:t>
      </w:r>
      <w:r>
        <w:rPr>
          <w:rFonts w:ascii="Arial" w:hAnsi="Arial" w:cs="Arial"/>
          <w:sz w:val="20"/>
          <w:szCs w:val="20"/>
        </w:rPr>
        <w:t xml:space="preserve"> </w:t>
      </w:r>
      <w:r w:rsidRPr="0018798B">
        <w:rPr>
          <w:rFonts w:ascii="Arial" w:hAnsi="Arial" w:cs="Arial"/>
          <w:sz w:val="20"/>
          <w:szCs w:val="20"/>
        </w:rPr>
        <w:t xml:space="preserve">respectfully informs and invites the Shareholders of </w:t>
      </w:r>
      <w:proofErr w:type="spellStart"/>
      <w:r w:rsidRPr="0018798B">
        <w:rPr>
          <w:rFonts w:ascii="Arial" w:hAnsi="Arial" w:cs="Arial"/>
          <w:sz w:val="20"/>
          <w:szCs w:val="20"/>
        </w:rPr>
        <w:t>Vinacomin</w:t>
      </w:r>
      <w:proofErr w:type="spellEnd"/>
      <w:r w:rsidRPr="0018798B">
        <w:rPr>
          <w:rFonts w:ascii="Arial" w:hAnsi="Arial" w:cs="Arial"/>
          <w:sz w:val="20"/>
          <w:szCs w:val="20"/>
        </w:rPr>
        <w:t xml:space="preserve"> - Power Holding Corporation</w:t>
      </w:r>
      <w:r>
        <w:rPr>
          <w:rFonts w:ascii="Arial" w:hAnsi="Arial" w:cs="Arial"/>
          <w:sz w:val="20"/>
          <w:szCs w:val="20"/>
        </w:rPr>
        <w:t xml:space="preserve"> </w:t>
      </w:r>
      <w:r w:rsidRPr="0018798B">
        <w:rPr>
          <w:rFonts w:ascii="Arial" w:hAnsi="Arial" w:cs="Arial"/>
          <w:sz w:val="20"/>
          <w:szCs w:val="20"/>
        </w:rPr>
        <w:t xml:space="preserve">to attend the General Meeting of Shareholders </w:t>
      </w:r>
      <w:r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18798B">
        <w:rPr>
          <w:rFonts w:ascii="Arial" w:hAnsi="Arial" w:cs="Arial"/>
          <w:sz w:val="20"/>
          <w:szCs w:val="20"/>
        </w:rPr>
        <w:t>Vinacomin</w:t>
      </w:r>
      <w:proofErr w:type="spellEnd"/>
      <w:r w:rsidRPr="0018798B">
        <w:rPr>
          <w:rFonts w:ascii="Arial" w:hAnsi="Arial" w:cs="Arial"/>
          <w:sz w:val="20"/>
          <w:szCs w:val="20"/>
        </w:rPr>
        <w:t xml:space="preserve"> - Power Holding Corporation</w:t>
      </w:r>
      <w:r w:rsidRPr="0018798B">
        <w:rPr>
          <w:rFonts w:ascii="Arial" w:hAnsi="Arial" w:cs="Arial"/>
          <w:sz w:val="20"/>
          <w:szCs w:val="20"/>
        </w:rPr>
        <w:t xml:space="preserve">, specifically as follows: </w:t>
      </w:r>
    </w:p>
    <w:p w:rsidR="0018798B" w:rsidRDefault="001879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798B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Meeting time: 8:00 - 11:45 on April 22, 2020 (Wednesday)</w:t>
      </w:r>
    </w:p>
    <w:p w:rsidR="0018798B" w:rsidRDefault="001879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Meeting v</w:t>
      </w:r>
      <w:r w:rsidRPr="0018798B">
        <w:rPr>
          <w:rFonts w:ascii="Arial" w:hAnsi="Arial" w:cs="Arial"/>
          <w:sz w:val="20"/>
          <w:szCs w:val="20"/>
        </w:rPr>
        <w:t xml:space="preserve">enue: 5th floor </w:t>
      </w:r>
      <w:r>
        <w:rPr>
          <w:rFonts w:ascii="Arial" w:hAnsi="Arial" w:cs="Arial"/>
          <w:sz w:val="20"/>
          <w:szCs w:val="20"/>
        </w:rPr>
        <w:t xml:space="preserve">meeting </w:t>
      </w:r>
      <w:r w:rsidRPr="0018798B">
        <w:rPr>
          <w:rFonts w:ascii="Arial" w:hAnsi="Arial" w:cs="Arial"/>
          <w:sz w:val="20"/>
          <w:szCs w:val="20"/>
        </w:rPr>
        <w:t xml:space="preserve">hall, </w:t>
      </w:r>
      <w:proofErr w:type="spellStart"/>
      <w:r w:rsidRPr="0018798B">
        <w:rPr>
          <w:rFonts w:ascii="Arial" w:hAnsi="Arial" w:cs="Arial"/>
          <w:sz w:val="20"/>
          <w:szCs w:val="20"/>
        </w:rPr>
        <w:t>Sannam</w:t>
      </w:r>
      <w:proofErr w:type="spellEnd"/>
      <w:r w:rsidRPr="0018798B">
        <w:rPr>
          <w:rFonts w:ascii="Arial" w:hAnsi="Arial" w:cs="Arial"/>
          <w:sz w:val="20"/>
          <w:szCs w:val="20"/>
        </w:rPr>
        <w:t xml:space="preserve"> Building, </w:t>
      </w:r>
      <w:proofErr w:type="spellStart"/>
      <w:r w:rsidRPr="0018798B">
        <w:rPr>
          <w:rFonts w:ascii="Arial" w:hAnsi="Arial" w:cs="Arial"/>
          <w:sz w:val="20"/>
          <w:szCs w:val="20"/>
        </w:rPr>
        <w:t>Duy</w:t>
      </w:r>
      <w:proofErr w:type="spellEnd"/>
      <w:r w:rsidRPr="0018798B">
        <w:rPr>
          <w:rFonts w:ascii="Arial" w:hAnsi="Arial" w:cs="Arial"/>
          <w:sz w:val="20"/>
          <w:szCs w:val="20"/>
        </w:rPr>
        <w:t xml:space="preserve"> Tan Street, </w:t>
      </w:r>
      <w:proofErr w:type="spellStart"/>
      <w:r w:rsidRPr="0018798B">
        <w:rPr>
          <w:rFonts w:ascii="Arial" w:hAnsi="Arial" w:cs="Arial"/>
          <w:sz w:val="20"/>
          <w:szCs w:val="20"/>
        </w:rPr>
        <w:t>Dich</w:t>
      </w:r>
      <w:proofErr w:type="spellEnd"/>
      <w:r w:rsidRPr="00187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798B">
        <w:rPr>
          <w:rFonts w:ascii="Arial" w:hAnsi="Arial" w:cs="Arial"/>
          <w:sz w:val="20"/>
          <w:szCs w:val="20"/>
        </w:rPr>
        <w:t>Vong</w:t>
      </w:r>
      <w:proofErr w:type="spellEnd"/>
      <w:r w:rsidRPr="00187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798B">
        <w:rPr>
          <w:rFonts w:ascii="Arial" w:hAnsi="Arial" w:cs="Arial"/>
          <w:sz w:val="20"/>
          <w:szCs w:val="20"/>
        </w:rPr>
        <w:t>Hau</w:t>
      </w:r>
      <w:proofErr w:type="spellEnd"/>
      <w:r w:rsidRPr="0018798B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Pr="0018798B">
        <w:rPr>
          <w:rFonts w:ascii="Arial" w:hAnsi="Arial" w:cs="Arial"/>
          <w:sz w:val="20"/>
          <w:szCs w:val="20"/>
        </w:rPr>
        <w:t>Cau</w:t>
      </w:r>
      <w:proofErr w:type="spellEnd"/>
      <w:r w:rsidRPr="00187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798B">
        <w:rPr>
          <w:rFonts w:ascii="Arial" w:hAnsi="Arial" w:cs="Arial"/>
          <w:sz w:val="20"/>
          <w:szCs w:val="20"/>
        </w:rPr>
        <w:t>Giay</w:t>
      </w:r>
      <w:proofErr w:type="spellEnd"/>
      <w:r w:rsidRPr="0018798B">
        <w:rPr>
          <w:rFonts w:ascii="Arial" w:hAnsi="Arial" w:cs="Arial"/>
          <w:sz w:val="20"/>
          <w:szCs w:val="20"/>
        </w:rPr>
        <w:t xml:space="preserve"> District, </w:t>
      </w:r>
      <w:r>
        <w:rPr>
          <w:rFonts w:ascii="Arial" w:hAnsi="Arial" w:cs="Arial"/>
          <w:sz w:val="20"/>
          <w:szCs w:val="20"/>
        </w:rPr>
        <w:t xml:space="preserve">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  <w:bookmarkStart w:id="0" w:name="_GoBack"/>
      <w:bookmarkEnd w:id="0"/>
    </w:p>
    <w:p w:rsidR="0018798B" w:rsidRDefault="001879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Attendance conditions:</w:t>
      </w:r>
      <w:r w:rsidRPr="0018798B">
        <w:rPr>
          <w:rFonts w:ascii="Arial" w:hAnsi="Arial" w:cs="Arial"/>
          <w:sz w:val="20"/>
          <w:szCs w:val="20"/>
        </w:rPr>
        <w:t xml:space="preserve"> All shareholders owning shares of </w:t>
      </w:r>
      <w:proofErr w:type="spellStart"/>
      <w:r w:rsidRPr="0018798B">
        <w:rPr>
          <w:rFonts w:ascii="Arial" w:hAnsi="Arial" w:cs="Arial"/>
          <w:sz w:val="20"/>
          <w:szCs w:val="20"/>
        </w:rPr>
        <w:t>Vinacomin</w:t>
      </w:r>
      <w:proofErr w:type="spellEnd"/>
      <w:r w:rsidRPr="0018798B">
        <w:rPr>
          <w:rFonts w:ascii="Arial" w:hAnsi="Arial" w:cs="Arial"/>
          <w:sz w:val="20"/>
          <w:szCs w:val="20"/>
        </w:rPr>
        <w:t xml:space="preserve"> - Power Holding Corporation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based </w:t>
      </w:r>
      <w:r w:rsidRPr="0018798B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>list of shareholders on record date of 19 Mar 2020 or</w:t>
      </w:r>
      <w:r w:rsidRPr="0018798B">
        <w:rPr>
          <w:rFonts w:ascii="Arial" w:hAnsi="Arial" w:cs="Arial"/>
          <w:sz w:val="20"/>
          <w:szCs w:val="20"/>
        </w:rPr>
        <w:t xml:space="preserve"> tho</w:t>
      </w:r>
      <w:r>
        <w:rPr>
          <w:rFonts w:ascii="Arial" w:hAnsi="Arial" w:cs="Arial"/>
          <w:sz w:val="20"/>
          <w:szCs w:val="20"/>
        </w:rPr>
        <w:t>se authorized to attend legally</w:t>
      </w:r>
    </w:p>
    <w:p w:rsidR="0018798B" w:rsidRDefault="001879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18798B">
        <w:rPr>
          <w:rFonts w:ascii="Arial" w:hAnsi="Arial" w:cs="Arial"/>
          <w:sz w:val="20"/>
          <w:szCs w:val="20"/>
        </w:rPr>
        <w:t xml:space="preserve">Meeting content: </w:t>
      </w:r>
      <w:r>
        <w:rPr>
          <w:rFonts w:ascii="Arial" w:hAnsi="Arial" w:cs="Arial"/>
          <w:sz w:val="20"/>
          <w:szCs w:val="20"/>
        </w:rPr>
        <w:t>E</w:t>
      </w:r>
      <w:r w:rsidRPr="0018798B">
        <w:rPr>
          <w:rFonts w:ascii="Arial" w:hAnsi="Arial" w:cs="Arial"/>
          <w:sz w:val="20"/>
          <w:szCs w:val="20"/>
        </w:rPr>
        <w:t xml:space="preserve">xpected details </w:t>
      </w:r>
      <w:r w:rsidRPr="0018798B">
        <w:rPr>
          <w:rFonts w:ascii="Arial" w:hAnsi="Arial" w:cs="Arial"/>
          <w:sz w:val="20"/>
          <w:szCs w:val="20"/>
        </w:rPr>
        <w:t>attached</w:t>
      </w:r>
    </w:p>
    <w:p w:rsidR="0018798B" w:rsidRDefault="001879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Registration for at</w:t>
      </w:r>
      <w:r w:rsidRPr="0018798B">
        <w:rPr>
          <w:rFonts w:ascii="Arial" w:hAnsi="Arial" w:cs="Arial"/>
          <w:sz w:val="20"/>
          <w:szCs w:val="20"/>
        </w:rPr>
        <w:t>tend</w:t>
      </w:r>
      <w:r>
        <w:rPr>
          <w:rFonts w:ascii="Arial" w:hAnsi="Arial" w:cs="Arial"/>
          <w:sz w:val="20"/>
          <w:szCs w:val="20"/>
        </w:rPr>
        <w:t>ance</w:t>
      </w:r>
      <w:r w:rsidRPr="0018798B">
        <w:rPr>
          <w:rFonts w:ascii="Arial" w:hAnsi="Arial" w:cs="Arial"/>
          <w:sz w:val="20"/>
          <w:szCs w:val="20"/>
        </w:rPr>
        <w:t xml:space="preserve">: </w:t>
      </w:r>
    </w:p>
    <w:p w:rsidR="0018798B" w:rsidRDefault="001879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</w:t>
      </w:r>
      <w:r w:rsidRPr="0018798B">
        <w:rPr>
          <w:rFonts w:ascii="Arial" w:hAnsi="Arial" w:cs="Arial"/>
          <w:sz w:val="20"/>
          <w:szCs w:val="20"/>
        </w:rPr>
        <w:t xml:space="preserve">he Meeting </w:t>
      </w:r>
      <w:r>
        <w:rPr>
          <w:rFonts w:ascii="Arial" w:hAnsi="Arial" w:cs="Arial"/>
          <w:sz w:val="20"/>
          <w:szCs w:val="20"/>
        </w:rPr>
        <w:t xml:space="preserve">to be </w:t>
      </w:r>
      <w:r w:rsidRPr="0018798B">
        <w:rPr>
          <w:rFonts w:ascii="Arial" w:hAnsi="Arial" w:cs="Arial"/>
          <w:sz w:val="20"/>
          <w:szCs w:val="20"/>
        </w:rPr>
        <w:t>carefully organized, request Shareholders to carry out procedures to confirm directly</w:t>
      </w:r>
      <w:r>
        <w:rPr>
          <w:rFonts w:ascii="Arial" w:hAnsi="Arial" w:cs="Arial"/>
          <w:sz w:val="20"/>
          <w:szCs w:val="20"/>
        </w:rPr>
        <w:t xml:space="preserve"> their attendance</w:t>
      </w:r>
      <w:r w:rsidRPr="0018798B">
        <w:rPr>
          <w:rFonts w:ascii="Arial" w:hAnsi="Arial" w:cs="Arial"/>
          <w:sz w:val="20"/>
          <w:szCs w:val="20"/>
        </w:rPr>
        <w:t xml:space="preserve"> or authorize others to attend the Meeting and sen</w:t>
      </w:r>
      <w:r>
        <w:rPr>
          <w:rFonts w:ascii="Arial" w:hAnsi="Arial" w:cs="Arial"/>
          <w:sz w:val="20"/>
          <w:szCs w:val="20"/>
        </w:rPr>
        <w:t>d it to the Corporation by post or p</w:t>
      </w:r>
      <w:r w:rsidRPr="0018798B">
        <w:rPr>
          <w:rFonts w:ascii="Arial" w:hAnsi="Arial" w:cs="Arial"/>
          <w:sz w:val="20"/>
          <w:szCs w:val="20"/>
        </w:rPr>
        <w:t>hone or fax before 16:30</w:t>
      </w:r>
      <w:r>
        <w:rPr>
          <w:rFonts w:ascii="Arial" w:hAnsi="Arial" w:cs="Arial"/>
          <w:sz w:val="20"/>
          <w:szCs w:val="20"/>
        </w:rPr>
        <w:t xml:space="preserve"> on</w:t>
      </w:r>
      <w:r w:rsidRPr="0018798B">
        <w:rPr>
          <w:rFonts w:ascii="Arial" w:hAnsi="Arial" w:cs="Arial"/>
          <w:sz w:val="20"/>
          <w:szCs w:val="20"/>
        </w:rPr>
        <w:t xml:space="preserve"> April 17, 2020 (with the </w:t>
      </w:r>
      <w:r>
        <w:rPr>
          <w:rFonts w:ascii="Arial" w:hAnsi="Arial" w:cs="Arial"/>
          <w:sz w:val="20"/>
          <w:szCs w:val="20"/>
        </w:rPr>
        <w:t>form</w:t>
      </w:r>
      <w:r w:rsidRPr="0018798B">
        <w:rPr>
          <w:rFonts w:ascii="Arial" w:hAnsi="Arial" w:cs="Arial"/>
          <w:sz w:val="20"/>
          <w:szCs w:val="20"/>
        </w:rPr>
        <w:t xml:space="preserve"> of attendance author</w:t>
      </w:r>
      <w:r>
        <w:rPr>
          <w:rFonts w:ascii="Arial" w:hAnsi="Arial" w:cs="Arial"/>
          <w:sz w:val="20"/>
          <w:szCs w:val="20"/>
        </w:rPr>
        <w:t>ization attached)</w:t>
      </w:r>
    </w:p>
    <w:p w:rsidR="0018798B" w:rsidRDefault="001879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18798B">
        <w:rPr>
          <w:rFonts w:ascii="Arial" w:hAnsi="Arial" w:cs="Arial"/>
          <w:sz w:val="20"/>
          <w:szCs w:val="20"/>
        </w:rPr>
        <w:t xml:space="preserve"> Shareholders or au</w:t>
      </w:r>
      <w:r>
        <w:rPr>
          <w:rFonts w:ascii="Arial" w:hAnsi="Arial" w:cs="Arial"/>
          <w:sz w:val="20"/>
          <w:szCs w:val="20"/>
        </w:rPr>
        <w:t>thorized persons to attend the Meeting need to present</w:t>
      </w:r>
      <w:r w:rsidRPr="0018798B">
        <w:rPr>
          <w:rFonts w:ascii="Arial" w:hAnsi="Arial" w:cs="Arial"/>
          <w:sz w:val="20"/>
          <w:szCs w:val="20"/>
        </w:rPr>
        <w:t xml:space="preserve"> the following documents: </w:t>
      </w:r>
    </w:p>
    <w:p w:rsidR="0018798B" w:rsidRDefault="001879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 invitation</w:t>
      </w:r>
    </w:p>
    <w:p w:rsidR="0018798B" w:rsidRDefault="001879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ID card</w:t>
      </w:r>
      <w:r w:rsidRPr="0018798B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citizen identity or passport (original)</w:t>
      </w:r>
    </w:p>
    <w:p w:rsidR="0018798B" w:rsidRDefault="001879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879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Proxy (in case of </w:t>
      </w:r>
      <w:r w:rsidRPr="0018798B">
        <w:rPr>
          <w:rFonts w:ascii="Arial" w:hAnsi="Arial" w:cs="Arial"/>
          <w:sz w:val="20"/>
          <w:szCs w:val="20"/>
        </w:rPr>
        <w:t xml:space="preserve">authorization to attend the Meeting) </w:t>
      </w:r>
    </w:p>
    <w:p w:rsidR="0018798B" w:rsidRDefault="001879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18798B">
        <w:rPr>
          <w:rFonts w:ascii="Arial" w:hAnsi="Arial" w:cs="Arial"/>
          <w:sz w:val="20"/>
          <w:szCs w:val="20"/>
        </w:rPr>
        <w:t>Conference document</w:t>
      </w:r>
      <w:r>
        <w:rPr>
          <w:rFonts w:ascii="Arial" w:hAnsi="Arial" w:cs="Arial"/>
          <w:sz w:val="20"/>
          <w:szCs w:val="20"/>
        </w:rPr>
        <w:t>s</w:t>
      </w:r>
      <w:r w:rsidRPr="0018798B">
        <w:rPr>
          <w:rFonts w:ascii="Arial" w:hAnsi="Arial" w:cs="Arial"/>
          <w:sz w:val="20"/>
          <w:szCs w:val="20"/>
        </w:rPr>
        <w:t>: Conference document</w:t>
      </w:r>
      <w:r>
        <w:rPr>
          <w:rFonts w:ascii="Arial" w:hAnsi="Arial" w:cs="Arial"/>
          <w:sz w:val="20"/>
          <w:szCs w:val="20"/>
        </w:rPr>
        <w:t>s are</w:t>
      </w:r>
      <w:r w:rsidRPr="0018798B">
        <w:rPr>
          <w:rFonts w:ascii="Arial" w:hAnsi="Arial" w:cs="Arial"/>
          <w:sz w:val="20"/>
          <w:szCs w:val="20"/>
        </w:rPr>
        <w:t xml:space="preserve"> posted on the website of </w:t>
      </w:r>
      <w:proofErr w:type="spellStart"/>
      <w:r w:rsidRPr="0018798B">
        <w:rPr>
          <w:rFonts w:ascii="Arial" w:hAnsi="Arial" w:cs="Arial"/>
          <w:sz w:val="20"/>
          <w:szCs w:val="20"/>
        </w:rPr>
        <w:t>Vinacomin</w:t>
      </w:r>
      <w:proofErr w:type="spellEnd"/>
      <w:r w:rsidRPr="0018798B">
        <w:rPr>
          <w:rFonts w:ascii="Arial" w:hAnsi="Arial" w:cs="Arial"/>
          <w:sz w:val="20"/>
          <w:szCs w:val="20"/>
        </w:rPr>
        <w:t xml:space="preserve"> - Power Holding Corporation</w:t>
      </w:r>
      <w:r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D73AB4">
          <w:rPr>
            <w:rStyle w:val="Hyperlink"/>
            <w:rFonts w:ascii="Arial" w:hAnsi="Arial" w:cs="Arial"/>
            <w:sz w:val="20"/>
            <w:szCs w:val="20"/>
          </w:rPr>
          <w:t>www.dienluctkv.vn</w:t>
        </w:r>
      </w:hyperlink>
    </w:p>
    <w:p w:rsidR="009F1410" w:rsidRDefault="001879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18798B">
        <w:rPr>
          <w:rFonts w:ascii="Arial" w:hAnsi="Arial" w:cs="Arial"/>
          <w:sz w:val="20"/>
          <w:szCs w:val="20"/>
        </w:rPr>
        <w:t xml:space="preserve">All information related to the Meeting, please contact: </w:t>
      </w:r>
      <w:proofErr w:type="spellStart"/>
      <w:r w:rsidR="009F1410" w:rsidRPr="009F1410">
        <w:rPr>
          <w:rFonts w:ascii="Arial" w:hAnsi="Arial" w:cs="Arial"/>
          <w:sz w:val="20"/>
          <w:szCs w:val="20"/>
        </w:rPr>
        <w:t>Vinacomin</w:t>
      </w:r>
      <w:proofErr w:type="spellEnd"/>
      <w:r w:rsidR="009F1410" w:rsidRPr="009F1410">
        <w:rPr>
          <w:rFonts w:ascii="Arial" w:hAnsi="Arial" w:cs="Arial"/>
          <w:sz w:val="20"/>
          <w:szCs w:val="20"/>
        </w:rPr>
        <w:t xml:space="preserve"> - Power Holding Corporation </w:t>
      </w:r>
    </w:p>
    <w:p w:rsidR="009F1410" w:rsidRDefault="001879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798B">
        <w:rPr>
          <w:rFonts w:ascii="Arial" w:hAnsi="Arial" w:cs="Arial"/>
          <w:sz w:val="20"/>
          <w:szCs w:val="20"/>
        </w:rPr>
        <w:t xml:space="preserve">Address: 2nd Floor, </w:t>
      </w:r>
      <w:proofErr w:type="spellStart"/>
      <w:r w:rsidRPr="0018798B">
        <w:rPr>
          <w:rFonts w:ascii="Arial" w:hAnsi="Arial" w:cs="Arial"/>
          <w:sz w:val="20"/>
          <w:szCs w:val="20"/>
        </w:rPr>
        <w:t>Sannam</w:t>
      </w:r>
      <w:proofErr w:type="spellEnd"/>
      <w:r w:rsidRPr="0018798B">
        <w:rPr>
          <w:rFonts w:ascii="Arial" w:hAnsi="Arial" w:cs="Arial"/>
          <w:sz w:val="20"/>
          <w:szCs w:val="20"/>
        </w:rPr>
        <w:t xml:space="preserve"> Building, </w:t>
      </w:r>
      <w:proofErr w:type="spellStart"/>
      <w:r w:rsidRPr="0018798B">
        <w:rPr>
          <w:rFonts w:ascii="Arial" w:hAnsi="Arial" w:cs="Arial"/>
          <w:sz w:val="20"/>
          <w:szCs w:val="20"/>
        </w:rPr>
        <w:t>Duy</w:t>
      </w:r>
      <w:proofErr w:type="spellEnd"/>
      <w:r w:rsidRPr="0018798B">
        <w:rPr>
          <w:rFonts w:ascii="Arial" w:hAnsi="Arial" w:cs="Arial"/>
          <w:sz w:val="20"/>
          <w:szCs w:val="20"/>
        </w:rPr>
        <w:t xml:space="preserve"> Tan Street, </w:t>
      </w:r>
      <w:proofErr w:type="spellStart"/>
      <w:r w:rsidRPr="0018798B">
        <w:rPr>
          <w:rFonts w:ascii="Arial" w:hAnsi="Arial" w:cs="Arial"/>
          <w:sz w:val="20"/>
          <w:szCs w:val="20"/>
        </w:rPr>
        <w:t>Dich</w:t>
      </w:r>
      <w:proofErr w:type="spellEnd"/>
      <w:r w:rsidRPr="00187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798B">
        <w:rPr>
          <w:rFonts w:ascii="Arial" w:hAnsi="Arial" w:cs="Arial"/>
          <w:sz w:val="20"/>
          <w:szCs w:val="20"/>
        </w:rPr>
        <w:t>Vong</w:t>
      </w:r>
      <w:proofErr w:type="spellEnd"/>
      <w:r w:rsidRPr="00187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798B">
        <w:rPr>
          <w:rFonts w:ascii="Arial" w:hAnsi="Arial" w:cs="Arial"/>
          <w:sz w:val="20"/>
          <w:szCs w:val="20"/>
        </w:rPr>
        <w:t>Hau</w:t>
      </w:r>
      <w:proofErr w:type="spellEnd"/>
      <w:r w:rsidRPr="0018798B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Pr="0018798B">
        <w:rPr>
          <w:rFonts w:ascii="Arial" w:hAnsi="Arial" w:cs="Arial"/>
          <w:sz w:val="20"/>
          <w:szCs w:val="20"/>
        </w:rPr>
        <w:t>Cau</w:t>
      </w:r>
      <w:proofErr w:type="spellEnd"/>
      <w:r w:rsidRPr="00187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798B">
        <w:rPr>
          <w:rFonts w:ascii="Arial" w:hAnsi="Arial" w:cs="Arial"/>
          <w:sz w:val="20"/>
          <w:szCs w:val="20"/>
        </w:rPr>
        <w:t>Giay</w:t>
      </w:r>
      <w:proofErr w:type="spellEnd"/>
      <w:r w:rsidRPr="0018798B">
        <w:rPr>
          <w:rFonts w:ascii="Arial" w:hAnsi="Arial" w:cs="Arial"/>
          <w:sz w:val="20"/>
          <w:szCs w:val="20"/>
        </w:rPr>
        <w:t xml:space="preserve"> District, </w:t>
      </w:r>
      <w:r w:rsidR="009F1410">
        <w:rPr>
          <w:rFonts w:ascii="Arial" w:hAnsi="Arial" w:cs="Arial"/>
          <w:sz w:val="20"/>
          <w:szCs w:val="20"/>
        </w:rPr>
        <w:t xml:space="preserve">Ha </w:t>
      </w:r>
      <w:proofErr w:type="spellStart"/>
      <w:r w:rsidR="009F1410">
        <w:rPr>
          <w:rFonts w:ascii="Arial" w:hAnsi="Arial" w:cs="Arial"/>
          <w:sz w:val="20"/>
          <w:szCs w:val="20"/>
        </w:rPr>
        <w:t>Noi</w:t>
      </w:r>
      <w:proofErr w:type="spellEnd"/>
      <w:r w:rsidR="009F1410">
        <w:rPr>
          <w:rFonts w:ascii="Arial" w:hAnsi="Arial" w:cs="Arial"/>
          <w:sz w:val="20"/>
          <w:szCs w:val="20"/>
        </w:rPr>
        <w:t xml:space="preserve"> City</w:t>
      </w:r>
    </w:p>
    <w:p w:rsidR="009F1410" w:rsidRDefault="001879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798B">
        <w:rPr>
          <w:rFonts w:ascii="Arial" w:hAnsi="Arial" w:cs="Arial"/>
          <w:sz w:val="20"/>
          <w:szCs w:val="20"/>
        </w:rPr>
        <w:t xml:space="preserve">Phone: (84.24) 3516 1605 </w:t>
      </w:r>
      <w:r w:rsidR="009F1410">
        <w:rPr>
          <w:rFonts w:ascii="Arial" w:hAnsi="Arial" w:cs="Arial"/>
          <w:sz w:val="20"/>
          <w:szCs w:val="20"/>
        </w:rPr>
        <w:tab/>
        <w:t>Fax: (84. 24) 3516 1610</w:t>
      </w:r>
    </w:p>
    <w:p w:rsidR="0018798B" w:rsidRDefault="001879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798B">
        <w:rPr>
          <w:rFonts w:ascii="Arial" w:hAnsi="Arial" w:cs="Arial"/>
          <w:sz w:val="20"/>
          <w:szCs w:val="20"/>
        </w:rPr>
        <w:t>This noti</w:t>
      </w:r>
      <w:r w:rsidR="009F1410">
        <w:rPr>
          <w:rFonts w:ascii="Arial" w:hAnsi="Arial" w:cs="Arial"/>
          <w:sz w:val="20"/>
          <w:szCs w:val="20"/>
        </w:rPr>
        <w:t>ce replaces Meeting Invitation.</w:t>
      </w:r>
      <w:r w:rsidRPr="0018798B">
        <w:rPr>
          <w:rFonts w:ascii="Arial" w:hAnsi="Arial" w:cs="Arial"/>
          <w:sz w:val="20"/>
          <w:szCs w:val="20"/>
        </w:rPr>
        <w:t xml:space="preserve"> All expenses for accommodation, travel and other expenses for attending the Meeting are covered by the Shareholders</w:t>
      </w:r>
      <w:r w:rsidR="009F1410">
        <w:rPr>
          <w:rFonts w:ascii="Arial" w:hAnsi="Arial" w:cs="Arial"/>
          <w:sz w:val="20"/>
          <w:szCs w:val="20"/>
        </w:rPr>
        <w:t xml:space="preserve"> </w:t>
      </w:r>
      <w:r w:rsidRPr="0018798B">
        <w:rPr>
          <w:rFonts w:ascii="Arial" w:hAnsi="Arial" w:cs="Arial"/>
          <w:sz w:val="20"/>
          <w:szCs w:val="20"/>
        </w:rPr>
        <w:t>themselves</w:t>
      </w:r>
    </w:p>
    <w:sectPr w:rsidR="00187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8798B"/>
    <w:rsid w:val="001F34A1"/>
    <w:rsid w:val="001F6744"/>
    <w:rsid w:val="002B42CC"/>
    <w:rsid w:val="002D481A"/>
    <w:rsid w:val="002D4939"/>
    <w:rsid w:val="002D53EE"/>
    <w:rsid w:val="002E7FD0"/>
    <w:rsid w:val="00304722"/>
    <w:rsid w:val="00327CF7"/>
    <w:rsid w:val="0033774A"/>
    <w:rsid w:val="00397004"/>
    <w:rsid w:val="003A5CE9"/>
    <w:rsid w:val="003B73F7"/>
    <w:rsid w:val="004530A7"/>
    <w:rsid w:val="00467BC0"/>
    <w:rsid w:val="00496733"/>
    <w:rsid w:val="004B2BA6"/>
    <w:rsid w:val="00503DD6"/>
    <w:rsid w:val="0052379D"/>
    <w:rsid w:val="005610CB"/>
    <w:rsid w:val="0058434E"/>
    <w:rsid w:val="005B40E5"/>
    <w:rsid w:val="00695ACD"/>
    <w:rsid w:val="006B04E8"/>
    <w:rsid w:val="006E15A6"/>
    <w:rsid w:val="00744587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8C7A42"/>
    <w:rsid w:val="00981275"/>
    <w:rsid w:val="009C28F2"/>
    <w:rsid w:val="009E1744"/>
    <w:rsid w:val="009F1410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21CC3"/>
    <w:rsid w:val="00B70D7E"/>
    <w:rsid w:val="00BA1F12"/>
    <w:rsid w:val="00BA3FB7"/>
    <w:rsid w:val="00BD3CCA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61670"/>
    <w:rsid w:val="00ED6D41"/>
    <w:rsid w:val="00F272CE"/>
    <w:rsid w:val="00F320D6"/>
    <w:rsid w:val="00F33967"/>
    <w:rsid w:val="00F360CB"/>
    <w:rsid w:val="00F86F7A"/>
    <w:rsid w:val="00F903A5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enluctkv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99</cp:revision>
  <dcterms:created xsi:type="dcterms:W3CDTF">2019-10-16T10:03:00Z</dcterms:created>
  <dcterms:modified xsi:type="dcterms:W3CDTF">2020-04-07T02:40:00Z</dcterms:modified>
</cp:coreProperties>
</file>